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C86" w14:textId="77777777" w:rsidR="00647705" w:rsidRPr="00F501F0" w:rsidRDefault="00CD7E33">
      <w:pPr>
        <w:spacing w:line="360" w:lineRule="auto"/>
        <w:jc w:val="center"/>
        <w:rPr>
          <w:rFonts w:ascii="HG丸ｺﾞｼｯｸM-PRO" w:eastAsia="HG丸ｺﾞｼｯｸM-PRO"/>
          <w:color w:val="000000"/>
          <w:sz w:val="72"/>
          <w:szCs w:val="72"/>
          <w:bdr w:val="single" w:sz="4" w:space="0" w:color="auto"/>
        </w:rPr>
      </w:pPr>
      <w:r w:rsidRPr="00F501F0">
        <w:rPr>
          <w:rFonts w:ascii="HG丸ｺﾞｼｯｸM-PRO" w:eastAsia="HG丸ｺﾞｼｯｸM-PRO" w:hint="eastAsia"/>
          <w:color w:val="000000"/>
          <w:sz w:val="72"/>
          <w:szCs w:val="72"/>
          <w:bdr w:val="single" w:sz="4" w:space="0" w:color="auto"/>
        </w:rPr>
        <w:t>＊＊＊</w:t>
      </w:r>
      <w:r w:rsidR="00EE7052" w:rsidRPr="00F501F0">
        <w:rPr>
          <w:rFonts w:ascii="HG丸ｺﾞｼｯｸM-PRO" w:eastAsia="HG丸ｺﾞｼｯｸM-PRO" w:hint="eastAsia"/>
          <w:color w:val="000000"/>
          <w:sz w:val="72"/>
          <w:szCs w:val="72"/>
          <w:bdr w:val="single" w:sz="4" w:space="0" w:color="auto"/>
        </w:rPr>
        <w:t>年末・年始休診のご案内</w:t>
      </w:r>
      <w:r w:rsidRPr="00F501F0">
        <w:rPr>
          <w:rFonts w:ascii="HG丸ｺﾞｼｯｸM-PRO" w:eastAsia="HG丸ｺﾞｼｯｸM-PRO" w:hint="eastAsia"/>
          <w:color w:val="000000"/>
          <w:sz w:val="72"/>
          <w:szCs w:val="72"/>
          <w:bdr w:val="single" w:sz="4" w:space="0" w:color="auto"/>
        </w:rPr>
        <w:t>＊＊＊</w:t>
      </w:r>
    </w:p>
    <w:p w14:paraId="7123229D" w14:textId="77777777" w:rsidR="00647705" w:rsidRPr="00CD7E33" w:rsidRDefault="00EE7052">
      <w:pPr>
        <w:spacing w:line="360" w:lineRule="auto"/>
        <w:jc w:val="left"/>
        <w:rPr>
          <w:rFonts w:ascii="HG丸ｺﾞｼｯｸM-PRO" w:eastAsia="HG丸ｺﾞｼｯｸM-PRO"/>
          <w:color w:val="000000"/>
          <w:sz w:val="72"/>
          <w:szCs w:val="72"/>
        </w:rPr>
      </w:pPr>
      <w:r w:rsidRPr="00CD7E33">
        <w:rPr>
          <w:rFonts w:ascii="HG丸ｺﾞｼｯｸM-PRO" w:eastAsia="HG丸ｺﾞｼｯｸM-PRO" w:hint="eastAsia"/>
          <w:color w:val="000000"/>
          <w:sz w:val="72"/>
          <w:szCs w:val="72"/>
        </w:rPr>
        <w:t>年末年始</w:t>
      </w:r>
      <w:r w:rsidR="00CD7E33">
        <w:rPr>
          <w:rFonts w:ascii="HG丸ｺﾞｼｯｸM-PRO" w:eastAsia="HG丸ｺﾞｼｯｸM-PRO" w:hint="eastAsia"/>
          <w:color w:val="000000"/>
          <w:sz w:val="72"/>
          <w:szCs w:val="72"/>
        </w:rPr>
        <w:t>の外来診療</w:t>
      </w:r>
      <w:r w:rsidRPr="00CD7E33">
        <w:rPr>
          <w:rFonts w:ascii="HG丸ｺﾞｼｯｸM-PRO" w:eastAsia="HG丸ｺﾞｼｯｸM-PRO" w:hint="eastAsia"/>
          <w:color w:val="000000"/>
          <w:sz w:val="72"/>
          <w:szCs w:val="72"/>
        </w:rPr>
        <w:t>は</w:t>
      </w:r>
    </w:p>
    <w:p w14:paraId="6BF3DB3E" w14:textId="77777777" w:rsidR="00647705" w:rsidRDefault="00EE7052">
      <w:pPr>
        <w:spacing w:line="360" w:lineRule="auto"/>
        <w:jc w:val="left"/>
        <w:rPr>
          <w:rFonts w:ascii="HG丸ｺﾞｼｯｸM-PRO" w:eastAsia="HG丸ｺﾞｼｯｸM-PRO"/>
          <w:color w:val="000000"/>
          <w:sz w:val="120"/>
          <w:szCs w:val="120"/>
        </w:rPr>
      </w:pP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１２</w:t>
      </w:r>
      <w:r w:rsid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月</w:t>
      </w: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２９</w:t>
      </w:r>
      <w:r w:rsid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日</w:t>
      </w: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（</w:t>
      </w:r>
      <w:r w:rsid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日</w:t>
      </w: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）</w:t>
      </w:r>
      <w:r w:rsidRPr="00F501F0">
        <w:rPr>
          <w:rFonts w:ascii="HG丸ｺﾞｼｯｸM-PRO" w:eastAsia="HG丸ｺﾞｼｯｸM-PRO" w:hint="eastAsia"/>
          <w:sz w:val="96"/>
          <w:szCs w:val="96"/>
        </w:rPr>
        <w:t>から</w:t>
      </w:r>
    </w:p>
    <w:p w14:paraId="052EBD42" w14:textId="77777777" w:rsidR="00647705" w:rsidRDefault="00EE7052" w:rsidP="00F501F0">
      <w:pPr>
        <w:spacing w:line="360" w:lineRule="auto"/>
        <w:jc w:val="left"/>
        <w:rPr>
          <w:rFonts w:ascii="HG丸ｺﾞｼｯｸM-PRO" w:eastAsia="HG丸ｺﾞｼｯｸM-PRO"/>
          <w:color w:val="000000"/>
          <w:sz w:val="120"/>
          <w:szCs w:val="120"/>
        </w:rPr>
      </w:pP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１</w:t>
      </w:r>
      <w:r w:rsid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月３日</w:t>
      </w: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（</w:t>
      </w:r>
      <w:r w:rsid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金</w:t>
      </w:r>
      <w:r>
        <w:rPr>
          <w:rFonts w:ascii="HG丸ｺﾞｼｯｸM-PRO" w:eastAsia="HG丸ｺﾞｼｯｸM-PRO" w:hint="eastAsia"/>
          <w:b/>
          <w:color w:val="FF0000"/>
          <w:sz w:val="120"/>
          <w:szCs w:val="120"/>
        </w:rPr>
        <w:t>）</w:t>
      </w:r>
      <w:r w:rsidRPr="00CD7E33">
        <w:rPr>
          <w:rFonts w:ascii="HG丸ｺﾞｼｯｸM-PRO" w:eastAsia="HG丸ｺﾞｼｯｸM-PRO" w:hint="eastAsia"/>
          <w:color w:val="000000"/>
          <w:sz w:val="96"/>
          <w:szCs w:val="96"/>
        </w:rPr>
        <w:t>まで</w:t>
      </w:r>
      <w:r w:rsidR="00F501F0">
        <w:rPr>
          <w:rFonts w:ascii="HG丸ｺﾞｼｯｸM-PRO" w:eastAsia="HG丸ｺﾞｼｯｸM-PRO" w:hint="eastAsia"/>
          <w:color w:val="000000"/>
          <w:sz w:val="96"/>
          <w:szCs w:val="96"/>
        </w:rPr>
        <w:t>は</w:t>
      </w:r>
      <w:r w:rsidRPr="00CD7E33">
        <w:rPr>
          <w:rFonts w:ascii="HG丸ｺﾞｼｯｸM-PRO" w:eastAsia="HG丸ｺﾞｼｯｸM-PRO" w:hint="eastAsia"/>
          <w:b/>
          <w:color w:val="FF0000"/>
          <w:sz w:val="120"/>
          <w:szCs w:val="120"/>
        </w:rPr>
        <w:t>休診</w:t>
      </w:r>
      <w:r w:rsidR="00F501F0" w:rsidRPr="00F501F0">
        <w:rPr>
          <w:rFonts w:ascii="HG丸ｺﾞｼｯｸM-PRO" w:eastAsia="HG丸ｺﾞｼｯｸM-PRO" w:hint="eastAsia"/>
          <w:b/>
          <w:sz w:val="96"/>
          <w:szCs w:val="96"/>
        </w:rPr>
        <w:t>です</w:t>
      </w:r>
    </w:p>
    <w:p w14:paraId="23ADC338" w14:textId="77777777" w:rsidR="00245332" w:rsidRDefault="00245332">
      <w:pPr>
        <w:spacing w:line="360" w:lineRule="auto"/>
        <w:jc w:val="right"/>
        <w:rPr>
          <w:rFonts w:ascii="HG丸ｺﾞｼｯｸM-PRO" w:eastAsia="HG丸ｺﾞｼｯｸM-PRO"/>
          <w:color w:val="000000"/>
          <w:sz w:val="72"/>
          <w:szCs w:val="72"/>
        </w:rPr>
      </w:pPr>
    </w:p>
    <w:p w14:paraId="6D1F3775" w14:textId="764DD9E9" w:rsidR="00647705" w:rsidRDefault="00953263">
      <w:pPr>
        <w:spacing w:line="360" w:lineRule="auto"/>
        <w:jc w:val="right"/>
        <w:rPr>
          <w:rFonts w:ascii="HG丸ｺﾞｼｯｸM-PRO" w:eastAsia="HG丸ｺﾞｼｯｸM-PRO"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D7B9F7" wp14:editId="51260DC3">
            <wp:simplePos x="0" y="0"/>
            <wp:positionH relativeFrom="margin">
              <wp:align>right</wp:align>
            </wp:positionH>
            <wp:positionV relativeFrom="paragraph">
              <wp:posOffset>354330</wp:posOffset>
            </wp:positionV>
            <wp:extent cx="2094865" cy="2495550"/>
            <wp:effectExtent l="0" t="0" r="0" b="0"/>
            <wp:wrapNone/>
            <wp:docPr id="2" name="図 2" descr="F:\09_医事関連\kadomatsu_go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9_医事関連\kadomatsu_gou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8354" w14:textId="3CA3A16D" w:rsidR="00CD7E33" w:rsidRDefault="00953263" w:rsidP="00544357">
      <w:pPr>
        <w:spacing w:line="360" w:lineRule="auto"/>
        <w:jc w:val="center"/>
        <w:rPr>
          <w:rFonts w:ascii="HG丸ｺﾞｼｯｸM-PRO" w:eastAsia="HG丸ｺﾞｼｯｸM-PRO"/>
          <w:color w:val="00000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AAD43C" wp14:editId="054A0944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076450" cy="2108071"/>
            <wp:effectExtent l="0" t="0" r="0" b="6985"/>
            <wp:wrapNone/>
            <wp:docPr id="13886802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80251" name="図 13886802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08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E33" w:rsidRPr="00CD7E33">
        <w:rPr>
          <w:rFonts w:ascii="HG丸ｺﾞｼｯｸM-PRO" w:eastAsia="HG丸ｺﾞｼｯｸM-PRO" w:hint="eastAsia"/>
          <w:color w:val="000000"/>
          <w:sz w:val="64"/>
          <w:szCs w:val="64"/>
        </w:rPr>
        <w:t>年始は１</w:t>
      </w:r>
      <w:r w:rsidR="00CD7E33">
        <w:rPr>
          <w:rFonts w:ascii="HG丸ｺﾞｼｯｸM-PRO" w:eastAsia="HG丸ｺﾞｼｯｸM-PRO" w:hint="eastAsia"/>
          <w:color w:val="000000"/>
          <w:sz w:val="64"/>
          <w:szCs w:val="64"/>
        </w:rPr>
        <w:t>月</w:t>
      </w:r>
      <w:r w:rsidR="00CD7E33" w:rsidRPr="00CD7E33">
        <w:rPr>
          <w:rFonts w:ascii="HG丸ｺﾞｼｯｸM-PRO" w:eastAsia="HG丸ｺﾞｼｯｸM-PRO" w:hint="eastAsia"/>
          <w:color w:val="000000"/>
          <w:sz w:val="64"/>
          <w:szCs w:val="64"/>
        </w:rPr>
        <w:t>４</w:t>
      </w:r>
      <w:r w:rsidR="00CD7E33">
        <w:rPr>
          <w:rFonts w:ascii="HG丸ｺﾞｼｯｸM-PRO" w:eastAsia="HG丸ｺﾞｼｯｸM-PRO" w:hint="eastAsia"/>
          <w:color w:val="000000"/>
          <w:sz w:val="64"/>
          <w:szCs w:val="64"/>
        </w:rPr>
        <w:t>日</w:t>
      </w:r>
      <w:r w:rsidR="00CD7E33" w:rsidRPr="00CD7E33">
        <w:rPr>
          <w:rFonts w:ascii="HG丸ｺﾞｼｯｸM-PRO" w:eastAsia="HG丸ｺﾞｼｯｸM-PRO" w:hint="eastAsia"/>
          <w:color w:val="000000"/>
          <w:sz w:val="64"/>
          <w:szCs w:val="64"/>
        </w:rPr>
        <w:t>（土）より</w:t>
      </w:r>
    </w:p>
    <w:p w14:paraId="3F7E2939" w14:textId="77777777" w:rsidR="00CD7E33" w:rsidRPr="00CD7E33" w:rsidRDefault="00CD7E33" w:rsidP="00544357">
      <w:pPr>
        <w:spacing w:line="360" w:lineRule="auto"/>
        <w:jc w:val="center"/>
        <w:rPr>
          <w:rFonts w:ascii="HG丸ｺﾞｼｯｸM-PRO" w:eastAsia="HG丸ｺﾞｼｯｸM-PRO"/>
          <w:color w:val="000000"/>
          <w:sz w:val="64"/>
          <w:szCs w:val="64"/>
        </w:rPr>
      </w:pPr>
      <w:r w:rsidRPr="00CD7E33">
        <w:rPr>
          <w:rFonts w:ascii="HG丸ｺﾞｼｯｸM-PRO" w:eastAsia="HG丸ｺﾞｼｯｸM-PRO" w:hint="eastAsia"/>
          <w:color w:val="000000"/>
          <w:sz w:val="64"/>
          <w:szCs w:val="64"/>
        </w:rPr>
        <w:t>始めさせて</w:t>
      </w:r>
      <w:r>
        <w:rPr>
          <w:rFonts w:ascii="HG丸ｺﾞｼｯｸM-PRO" w:eastAsia="HG丸ｺﾞｼｯｸM-PRO" w:hint="eastAsia"/>
          <w:color w:val="000000"/>
          <w:sz w:val="64"/>
          <w:szCs w:val="64"/>
        </w:rPr>
        <w:t>い</w:t>
      </w:r>
      <w:r w:rsidRPr="00CD7E33">
        <w:rPr>
          <w:rFonts w:ascii="HG丸ｺﾞｼｯｸM-PRO" w:eastAsia="HG丸ｺﾞｼｯｸM-PRO" w:hint="eastAsia"/>
          <w:color w:val="000000"/>
          <w:sz w:val="64"/>
          <w:szCs w:val="64"/>
        </w:rPr>
        <w:t>ただきます</w:t>
      </w:r>
    </w:p>
    <w:p w14:paraId="66004546" w14:textId="77777777" w:rsidR="00CD7E33" w:rsidRDefault="00CD7E33" w:rsidP="00CD7E33">
      <w:pPr>
        <w:spacing w:line="360" w:lineRule="auto"/>
        <w:jc w:val="center"/>
        <w:rPr>
          <w:rFonts w:ascii="HG丸ｺﾞｼｯｸM-PRO" w:eastAsia="HG丸ｺﾞｼｯｸM-PRO"/>
          <w:color w:val="000000"/>
          <w:sz w:val="40"/>
          <w:szCs w:val="40"/>
        </w:rPr>
      </w:pPr>
    </w:p>
    <w:p w14:paraId="336E78E7" w14:textId="77777777" w:rsidR="00647705" w:rsidRDefault="00EE7052" w:rsidP="00CD7E33">
      <w:pPr>
        <w:spacing w:line="360" w:lineRule="auto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color w:val="000000"/>
          <w:sz w:val="40"/>
          <w:szCs w:val="40"/>
        </w:rPr>
        <w:lastRenderedPageBreak/>
        <w:t>関西メディカル</w:t>
      </w:r>
      <w:r w:rsidR="00CD7E33">
        <w:rPr>
          <w:rFonts w:ascii="HG丸ｺﾞｼｯｸM-PRO" w:eastAsia="HG丸ｺﾞｼｯｸM-PRO" w:hint="eastAsia"/>
          <w:color w:val="000000"/>
          <w:sz w:val="40"/>
          <w:szCs w:val="40"/>
        </w:rPr>
        <w:t>服部駅前</w:t>
      </w:r>
      <w:r>
        <w:rPr>
          <w:rFonts w:ascii="HG丸ｺﾞｼｯｸM-PRO" w:eastAsia="HG丸ｺﾞｼｯｸM-PRO" w:hint="eastAsia"/>
          <w:color w:val="000000"/>
          <w:sz w:val="40"/>
          <w:szCs w:val="40"/>
        </w:rPr>
        <w:t>クリニック</w:t>
      </w:r>
    </w:p>
    <w:sectPr w:rsidR="00647705" w:rsidSect="00F501F0">
      <w:pgSz w:w="16839" w:h="11907" w:orient="landscape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FD37" w14:textId="77777777" w:rsidR="00647705" w:rsidRDefault="00EE7052">
      <w:r>
        <w:separator/>
      </w:r>
    </w:p>
  </w:endnote>
  <w:endnote w:type="continuationSeparator" w:id="0">
    <w:p w14:paraId="18F92BCB" w14:textId="77777777" w:rsidR="00647705" w:rsidRDefault="00EE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11E3" w14:textId="77777777" w:rsidR="00647705" w:rsidRDefault="00EE7052">
      <w:r>
        <w:separator/>
      </w:r>
    </w:p>
  </w:footnote>
  <w:footnote w:type="continuationSeparator" w:id="0">
    <w:p w14:paraId="5ECEAF9F" w14:textId="77777777" w:rsidR="00647705" w:rsidRDefault="00EE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3"/>
    <w:rsid w:val="00093C92"/>
    <w:rsid w:val="00245332"/>
    <w:rsid w:val="0052296B"/>
    <w:rsid w:val="00544357"/>
    <w:rsid w:val="00647705"/>
    <w:rsid w:val="00953263"/>
    <w:rsid w:val="00CD7E33"/>
    <w:rsid w:val="00EE7052"/>
    <w:rsid w:val="00F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8164A"/>
  <w15:chartTrackingRefBased/>
  <w15:docId w15:val="{175B3BBF-D024-494F-8D10-E7DC7A15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3CCE-1A90-4858-97E2-C85520A6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91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自動扉の開閉時に、排気ガスが病院内に入りますので、お車を駐車する際は、前向駐車をしていただきますようにお願い致します</vt:lpstr>
      <vt:lpstr>自動扉の開閉時に、排気ガスが病院内に入りますので、お車を駐車する際は、前向駐車をしていただきますようにお願い致します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自動扉の開閉時に、排気ガスが病院内に入りますので、お車を駐車する際は、前向駐車をしていただきますようにお願い致します</dc:title>
  <dc:subject/>
  <dc:creator>tnwb-iji-cl02</dc:creator>
  <cp:keywords/>
  <cp:lastModifiedBy>400G4-1</cp:lastModifiedBy>
  <cp:revision>3</cp:revision>
  <cp:lastPrinted>2024-11-29T00:46:00Z</cp:lastPrinted>
  <dcterms:created xsi:type="dcterms:W3CDTF">2024-10-08T09:09:00Z</dcterms:created>
  <dcterms:modified xsi:type="dcterms:W3CDTF">2024-11-29T03:57:00Z</dcterms:modified>
</cp:coreProperties>
</file>